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AE4B" w14:textId="77777777" w:rsidR="003536E8" w:rsidRPr="0017799D" w:rsidRDefault="003536E8" w:rsidP="009E7211">
      <w:pPr>
        <w:ind w:right="5"/>
        <w:jc w:val="center"/>
        <w:rPr>
          <w:szCs w:val="36"/>
        </w:rPr>
      </w:pPr>
      <w:r w:rsidRPr="0017799D">
        <w:rPr>
          <w:szCs w:val="36"/>
        </w:rPr>
        <w:t>HALLETT CUP GOLF SOCIETY SCORE SHEET</w:t>
      </w:r>
    </w:p>
    <w:p w14:paraId="5ACB38B4" w14:textId="77777777" w:rsidR="009E7211" w:rsidRPr="0017799D" w:rsidRDefault="009E7211" w:rsidP="009E7211">
      <w:pPr>
        <w:ind w:right="5"/>
        <w:jc w:val="center"/>
        <w:rPr>
          <w:sz w:val="20"/>
          <w:szCs w:val="20"/>
        </w:rPr>
      </w:pPr>
    </w:p>
    <w:tbl>
      <w:tblPr>
        <w:tblStyle w:val="TableGrid0"/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0"/>
        <w:gridCol w:w="3685"/>
        <w:gridCol w:w="3969"/>
        <w:gridCol w:w="1548"/>
      </w:tblGrid>
      <w:tr w:rsidR="009E7211" w14:paraId="467B63D2" w14:textId="77777777" w:rsidTr="00D25CF3">
        <w:tc>
          <w:tcPr>
            <w:tcW w:w="1540" w:type="dxa"/>
          </w:tcPr>
          <w:p w14:paraId="414B39D7" w14:textId="77777777" w:rsidR="009E7211" w:rsidRPr="009E7211" w:rsidRDefault="009E7211" w:rsidP="009E7211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685" w:type="dxa"/>
          </w:tcPr>
          <w:p w14:paraId="7DF6CEE2" w14:textId="77777777" w:rsidR="009E7211" w:rsidRPr="009E7211" w:rsidRDefault="009E7211" w:rsidP="009E7211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Home Team</w:t>
            </w:r>
          </w:p>
        </w:tc>
        <w:tc>
          <w:tcPr>
            <w:tcW w:w="3969" w:type="dxa"/>
          </w:tcPr>
          <w:p w14:paraId="006BB5E2" w14:textId="77777777" w:rsidR="009E7211" w:rsidRPr="009E7211" w:rsidRDefault="009E7211" w:rsidP="009E7211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Visiting Team</w:t>
            </w:r>
          </w:p>
        </w:tc>
        <w:tc>
          <w:tcPr>
            <w:tcW w:w="1548" w:type="dxa"/>
          </w:tcPr>
          <w:p w14:paraId="3F2D434B" w14:textId="77777777" w:rsidR="009E7211" w:rsidRPr="009E7211" w:rsidRDefault="009E7211" w:rsidP="009E7211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Division/Cup</w:t>
            </w:r>
          </w:p>
        </w:tc>
      </w:tr>
      <w:tr w:rsidR="009E7211" w14:paraId="62D3F0A5" w14:textId="77777777" w:rsidTr="00D25CF3">
        <w:tc>
          <w:tcPr>
            <w:tcW w:w="1540" w:type="dxa"/>
          </w:tcPr>
          <w:p w14:paraId="06B150D9" w14:textId="77777777" w:rsidR="009E7211" w:rsidRPr="0057242A" w:rsidRDefault="009E7211" w:rsidP="003536E8">
            <w:pPr>
              <w:ind w:left="0" w:right="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14:paraId="5B775B57" w14:textId="77777777" w:rsidR="009E7211" w:rsidRPr="0057242A" w:rsidRDefault="009E7211" w:rsidP="003536E8">
            <w:pPr>
              <w:ind w:left="0" w:right="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14:paraId="0CF7EF87" w14:textId="77777777" w:rsidR="009E7211" w:rsidRPr="0057242A" w:rsidRDefault="009E7211" w:rsidP="003536E8">
            <w:pPr>
              <w:ind w:left="0" w:right="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1EACB622" w14:textId="77777777" w:rsidR="009E7211" w:rsidRPr="0057242A" w:rsidRDefault="009E7211" w:rsidP="003536E8">
            <w:pPr>
              <w:ind w:left="0" w:right="5" w:firstLine="0"/>
              <w:jc w:val="center"/>
              <w:rPr>
                <w:sz w:val="32"/>
                <w:szCs w:val="32"/>
              </w:rPr>
            </w:pPr>
          </w:p>
        </w:tc>
      </w:tr>
    </w:tbl>
    <w:p w14:paraId="77C3CFEA" w14:textId="77777777" w:rsidR="009E7211" w:rsidRPr="0017799D" w:rsidRDefault="009E7211" w:rsidP="003536E8">
      <w:pPr>
        <w:ind w:right="5"/>
        <w:jc w:val="center"/>
        <w:rPr>
          <w:sz w:val="24"/>
          <w:szCs w:val="24"/>
        </w:rPr>
      </w:pPr>
    </w:p>
    <w:tbl>
      <w:tblPr>
        <w:tblStyle w:val="TableGrid0"/>
        <w:tblW w:w="1075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9"/>
        <w:gridCol w:w="3697"/>
        <w:gridCol w:w="3828"/>
        <w:gridCol w:w="1275"/>
        <w:gridCol w:w="567"/>
        <w:gridCol w:w="567"/>
      </w:tblGrid>
      <w:tr w:rsidR="00B70911" w:rsidRPr="003536E8" w14:paraId="230DBD03" w14:textId="77777777" w:rsidTr="00B70911">
        <w:trPr>
          <w:trHeight w:val="379"/>
        </w:trPr>
        <w:tc>
          <w:tcPr>
            <w:tcW w:w="819" w:type="dxa"/>
          </w:tcPr>
          <w:p w14:paraId="2E0C4C61" w14:textId="77777777" w:rsidR="00B70911" w:rsidRPr="009E7211" w:rsidRDefault="00B70911" w:rsidP="004110A4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Game</w:t>
            </w:r>
          </w:p>
        </w:tc>
        <w:tc>
          <w:tcPr>
            <w:tcW w:w="3697" w:type="dxa"/>
          </w:tcPr>
          <w:p w14:paraId="28DAEF32" w14:textId="77777777" w:rsidR="00B70911" w:rsidRPr="009E7211" w:rsidRDefault="00B70911" w:rsidP="004110A4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Home Team Players</w:t>
            </w:r>
          </w:p>
        </w:tc>
        <w:tc>
          <w:tcPr>
            <w:tcW w:w="3828" w:type="dxa"/>
          </w:tcPr>
          <w:p w14:paraId="2C056C15" w14:textId="77777777" w:rsidR="00B70911" w:rsidRPr="009E7211" w:rsidRDefault="00B70911" w:rsidP="004110A4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Away Team Players</w:t>
            </w:r>
          </w:p>
        </w:tc>
        <w:tc>
          <w:tcPr>
            <w:tcW w:w="1275" w:type="dxa"/>
          </w:tcPr>
          <w:p w14:paraId="123DCA8D" w14:textId="77777777" w:rsidR="00B70911" w:rsidRPr="009E7211" w:rsidRDefault="00B70911" w:rsidP="004110A4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Result</w:t>
            </w:r>
          </w:p>
        </w:tc>
        <w:tc>
          <w:tcPr>
            <w:tcW w:w="1134" w:type="dxa"/>
            <w:gridSpan w:val="2"/>
          </w:tcPr>
          <w:p w14:paraId="679039FE" w14:textId="77777777" w:rsidR="00B70911" w:rsidRPr="009E7211" w:rsidRDefault="00B70911" w:rsidP="004110A4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Points</w:t>
            </w:r>
          </w:p>
        </w:tc>
      </w:tr>
      <w:tr w:rsidR="00B70911" w:rsidRPr="003536E8" w14:paraId="53CE4499" w14:textId="77777777" w:rsidTr="00B70911">
        <w:trPr>
          <w:trHeight w:val="394"/>
        </w:trPr>
        <w:tc>
          <w:tcPr>
            <w:tcW w:w="819" w:type="dxa"/>
            <w:vMerge w:val="restart"/>
          </w:tcPr>
          <w:p w14:paraId="6118D99B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1160EE05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3697" w:type="dxa"/>
            <w:vMerge w:val="restart"/>
          </w:tcPr>
          <w:p w14:paraId="4E980012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8478C9B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BE9D686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 w:val="restart"/>
          </w:tcPr>
          <w:p w14:paraId="44BB76FF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26CFA722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74B96E7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&amp;</w:t>
            </w:r>
          </w:p>
        </w:tc>
        <w:tc>
          <w:tcPr>
            <w:tcW w:w="567" w:type="dxa"/>
          </w:tcPr>
          <w:p w14:paraId="79E8BD55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70B46687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  <w:tr w:rsidR="00B70911" w:rsidRPr="003536E8" w14:paraId="387F4DCB" w14:textId="77777777" w:rsidTr="00B70911">
        <w:trPr>
          <w:trHeight w:val="394"/>
        </w:trPr>
        <w:tc>
          <w:tcPr>
            <w:tcW w:w="819" w:type="dxa"/>
            <w:vMerge/>
          </w:tcPr>
          <w:p w14:paraId="2B2A8FA7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97" w:type="dxa"/>
            <w:vMerge/>
          </w:tcPr>
          <w:p w14:paraId="1AD5CCFE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/>
          </w:tcPr>
          <w:p w14:paraId="36CEAB80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/>
          </w:tcPr>
          <w:p w14:paraId="2D0B0281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1A6BE0C3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379A60C6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</w:p>
        </w:tc>
      </w:tr>
      <w:tr w:rsidR="00B70911" w:rsidRPr="003536E8" w14:paraId="1D870CDC" w14:textId="77777777" w:rsidTr="00B70911">
        <w:trPr>
          <w:trHeight w:val="394"/>
        </w:trPr>
        <w:tc>
          <w:tcPr>
            <w:tcW w:w="819" w:type="dxa"/>
            <w:vMerge w:val="restart"/>
          </w:tcPr>
          <w:p w14:paraId="06D831A0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EF4888A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3697" w:type="dxa"/>
            <w:vMerge w:val="restart"/>
          </w:tcPr>
          <w:p w14:paraId="7626DF8F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C5B7173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1C3665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 w:val="restart"/>
          </w:tcPr>
          <w:p w14:paraId="3FB7CDF5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5C70A130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7E49FE0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&amp;</w:t>
            </w:r>
          </w:p>
        </w:tc>
        <w:tc>
          <w:tcPr>
            <w:tcW w:w="567" w:type="dxa"/>
          </w:tcPr>
          <w:p w14:paraId="48D654BA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617D432D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  <w:tr w:rsidR="00B70911" w:rsidRPr="003536E8" w14:paraId="6EE5CA6D" w14:textId="77777777" w:rsidTr="00B70911">
        <w:trPr>
          <w:trHeight w:val="394"/>
        </w:trPr>
        <w:tc>
          <w:tcPr>
            <w:tcW w:w="819" w:type="dxa"/>
            <w:vMerge/>
          </w:tcPr>
          <w:p w14:paraId="610522E5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97" w:type="dxa"/>
            <w:vMerge/>
          </w:tcPr>
          <w:p w14:paraId="1D189644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/>
          </w:tcPr>
          <w:p w14:paraId="0BBE2365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/>
          </w:tcPr>
          <w:p w14:paraId="011B298E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0A15EB61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05F3A3F6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</w:p>
        </w:tc>
      </w:tr>
      <w:tr w:rsidR="00B70911" w:rsidRPr="003536E8" w14:paraId="3BC02206" w14:textId="77777777" w:rsidTr="00B70911">
        <w:trPr>
          <w:trHeight w:val="394"/>
        </w:trPr>
        <w:tc>
          <w:tcPr>
            <w:tcW w:w="819" w:type="dxa"/>
            <w:vMerge w:val="restart"/>
          </w:tcPr>
          <w:p w14:paraId="0093A6AF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3B6E32CF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3697" w:type="dxa"/>
            <w:vMerge w:val="restart"/>
          </w:tcPr>
          <w:p w14:paraId="0DA001A0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E6B0E92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C1AE0C2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 w:val="restart"/>
          </w:tcPr>
          <w:p w14:paraId="268E42B9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5F7E0DB3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1E07861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&amp;</w:t>
            </w:r>
          </w:p>
        </w:tc>
        <w:tc>
          <w:tcPr>
            <w:tcW w:w="567" w:type="dxa"/>
          </w:tcPr>
          <w:p w14:paraId="1B76C761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36CB992D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  <w:tr w:rsidR="00B70911" w:rsidRPr="003536E8" w14:paraId="613636E2" w14:textId="77777777" w:rsidTr="00B70911">
        <w:trPr>
          <w:trHeight w:val="394"/>
        </w:trPr>
        <w:tc>
          <w:tcPr>
            <w:tcW w:w="819" w:type="dxa"/>
            <w:vMerge/>
          </w:tcPr>
          <w:p w14:paraId="54E60F61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97" w:type="dxa"/>
            <w:vMerge/>
          </w:tcPr>
          <w:p w14:paraId="18E8D5DB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/>
          </w:tcPr>
          <w:p w14:paraId="12901963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/>
          </w:tcPr>
          <w:p w14:paraId="7FA5EFBB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1BEAE248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1CF795B0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</w:p>
        </w:tc>
      </w:tr>
      <w:tr w:rsidR="00B70911" w:rsidRPr="003536E8" w14:paraId="7F3EB650" w14:textId="77777777" w:rsidTr="00B70911">
        <w:trPr>
          <w:trHeight w:val="394"/>
        </w:trPr>
        <w:tc>
          <w:tcPr>
            <w:tcW w:w="819" w:type="dxa"/>
            <w:vMerge w:val="restart"/>
          </w:tcPr>
          <w:p w14:paraId="77E473E9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123F9C7F" w14:textId="77777777" w:rsidR="00B70911" w:rsidRPr="009E72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211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697" w:type="dxa"/>
            <w:vMerge w:val="restart"/>
          </w:tcPr>
          <w:p w14:paraId="2D636883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9AD4227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6CFC6D4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 w:val="restart"/>
          </w:tcPr>
          <w:p w14:paraId="10FB503C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6277FF84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0925A73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&amp;</w:t>
            </w:r>
          </w:p>
        </w:tc>
        <w:tc>
          <w:tcPr>
            <w:tcW w:w="567" w:type="dxa"/>
          </w:tcPr>
          <w:p w14:paraId="79A4AC0A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3D68F9AA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  <w:tr w:rsidR="00B70911" w:rsidRPr="003536E8" w14:paraId="4D092555" w14:textId="77777777" w:rsidTr="00B70911">
        <w:trPr>
          <w:trHeight w:val="394"/>
        </w:trPr>
        <w:tc>
          <w:tcPr>
            <w:tcW w:w="819" w:type="dxa"/>
            <w:vMerge/>
          </w:tcPr>
          <w:p w14:paraId="23E506D0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7" w:type="dxa"/>
            <w:vMerge/>
          </w:tcPr>
          <w:p w14:paraId="244314D5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/>
          </w:tcPr>
          <w:p w14:paraId="7BEAE1E1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/>
          </w:tcPr>
          <w:p w14:paraId="6F9A5E3B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101DDF12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65035CBA" w14:textId="77777777" w:rsidR="00B70911" w:rsidRPr="003536E8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</w:p>
        </w:tc>
      </w:tr>
      <w:tr w:rsidR="00B70911" w:rsidRPr="003536E8" w14:paraId="32A942DA" w14:textId="77777777" w:rsidTr="00B70911">
        <w:trPr>
          <w:trHeight w:val="405"/>
        </w:trPr>
        <w:tc>
          <w:tcPr>
            <w:tcW w:w="819" w:type="dxa"/>
            <w:vMerge w:val="restart"/>
          </w:tcPr>
          <w:p w14:paraId="72EA1EF1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AB2076D" w14:textId="77777777" w:rsidR="00B70911" w:rsidRPr="0017799D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7799D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  <w:p w14:paraId="3AD3AE73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7" w:type="dxa"/>
            <w:vMerge w:val="restart"/>
          </w:tcPr>
          <w:p w14:paraId="65D8410D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 w:val="restart"/>
          </w:tcPr>
          <w:p w14:paraId="38ABF919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420AF4E6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961E536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&amp;</w:t>
            </w:r>
          </w:p>
        </w:tc>
        <w:tc>
          <w:tcPr>
            <w:tcW w:w="567" w:type="dxa"/>
          </w:tcPr>
          <w:p w14:paraId="7BA3114B" w14:textId="77777777" w:rsidR="00B70911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39DB71CB" w14:textId="77777777" w:rsidR="00B70911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  <w:tr w:rsidR="00B70911" w:rsidRPr="003536E8" w14:paraId="1906C564" w14:textId="77777777" w:rsidTr="00B70911">
        <w:trPr>
          <w:trHeight w:val="405"/>
        </w:trPr>
        <w:tc>
          <w:tcPr>
            <w:tcW w:w="819" w:type="dxa"/>
            <w:vMerge/>
          </w:tcPr>
          <w:p w14:paraId="22767153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7" w:type="dxa"/>
            <w:vMerge/>
          </w:tcPr>
          <w:p w14:paraId="34E6459C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8" w:type="dxa"/>
            <w:vMerge/>
          </w:tcPr>
          <w:p w14:paraId="70D4AF85" w14:textId="77777777" w:rsidR="00B70911" w:rsidRPr="003536E8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Merge/>
          </w:tcPr>
          <w:p w14:paraId="743D0C7C" w14:textId="77777777" w:rsidR="00B70911" w:rsidRDefault="00B70911" w:rsidP="004110A4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6514EB1B" w14:textId="77777777" w:rsidR="00B70911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6E8C5787" w14:textId="77777777" w:rsidR="00B70911" w:rsidRDefault="00B70911" w:rsidP="009E7211">
            <w:pPr>
              <w:spacing w:before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</w:p>
        </w:tc>
      </w:tr>
    </w:tbl>
    <w:p w14:paraId="33CF3DCF" w14:textId="77777777" w:rsidR="0017799D" w:rsidRPr="00270203" w:rsidRDefault="0017799D" w:rsidP="003536E8">
      <w:pPr>
        <w:ind w:right="5"/>
        <w:jc w:val="center"/>
        <w:rPr>
          <w:sz w:val="16"/>
          <w:szCs w:val="16"/>
        </w:rPr>
      </w:pPr>
    </w:p>
    <w:tbl>
      <w:tblPr>
        <w:tblStyle w:val="TableGrid0"/>
        <w:tblpPr w:leftFromText="180" w:rightFromText="180" w:vertAnchor="text" w:horzAnchor="margin" w:tblpY="-24"/>
        <w:tblW w:w="10759" w:type="dxa"/>
        <w:tblLook w:val="04A0" w:firstRow="1" w:lastRow="0" w:firstColumn="1" w:lastColumn="0" w:noHBand="0" w:noVBand="1"/>
      </w:tblPr>
      <w:tblGrid>
        <w:gridCol w:w="3246"/>
        <w:gridCol w:w="1842"/>
        <w:gridCol w:w="567"/>
        <w:gridCol w:w="1843"/>
        <w:gridCol w:w="3261"/>
      </w:tblGrid>
      <w:tr w:rsidR="0057242A" w14:paraId="11DBC776" w14:textId="77777777" w:rsidTr="0057242A">
        <w:trPr>
          <w:trHeight w:val="435"/>
        </w:trPr>
        <w:tc>
          <w:tcPr>
            <w:tcW w:w="3246" w:type="dxa"/>
          </w:tcPr>
          <w:p w14:paraId="3082F5AF" w14:textId="77777777" w:rsidR="0057242A" w:rsidRPr="00270203" w:rsidRDefault="0057242A" w:rsidP="0057242A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0203">
              <w:rPr>
                <w:rFonts w:asciiTheme="minorHAnsi" w:hAnsiTheme="minorHAnsi" w:cstheme="minorHAnsi"/>
                <w:b/>
                <w:sz w:val="22"/>
              </w:rPr>
              <w:t>Winning Team</w:t>
            </w:r>
          </w:p>
        </w:tc>
        <w:tc>
          <w:tcPr>
            <w:tcW w:w="1842" w:type="dxa"/>
          </w:tcPr>
          <w:p w14:paraId="2B17F8FE" w14:textId="77777777" w:rsidR="0057242A" w:rsidRPr="00270203" w:rsidRDefault="0057242A" w:rsidP="0057242A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0203">
              <w:rPr>
                <w:rFonts w:asciiTheme="minorHAnsi" w:hAnsiTheme="minorHAnsi" w:cstheme="minorHAnsi"/>
                <w:b/>
                <w:sz w:val="22"/>
              </w:rPr>
              <w:t>Result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B7E783" w14:textId="77777777" w:rsidR="0057242A" w:rsidRPr="00270203" w:rsidRDefault="0057242A" w:rsidP="0057242A">
            <w:pPr>
              <w:spacing w:before="60" w:after="60"/>
              <w:ind w:left="0" w:right="6" w:firstLine="0"/>
              <w:jc w:val="center"/>
              <w:rPr>
                <w:b/>
                <w:sz w:val="22"/>
              </w:rPr>
            </w:pPr>
          </w:p>
        </w:tc>
        <w:tc>
          <w:tcPr>
            <w:tcW w:w="5104" w:type="dxa"/>
            <w:gridSpan w:val="2"/>
          </w:tcPr>
          <w:p w14:paraId="1739721F" w14:textId="77777777" w:rsidR="0057242A" w:rsidRPr="00270203" w:rsidRDefault="0057242A" w:rsidP="0057242A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0203">
              <w:rPr>
                <w:rFonts w:asciiTheme="minorHAnsi" w:hAnsiTheme="minorHAnsi" w:cstheme="minorHAnsi"/>
                <w:b/>
                <w:sz w:val="22"/>
              </w:rPr>
              <w:t>Captains Signature</w:t>
            </w:r>
          </w:p>
        </w:tc>
      </w:tr>
      <w:tr w:rsidR="0057242A" w14:paraId="0ACEE670" w14:textId="77777777" w:rsidTr="0057242A">
        <w:trPr>
          <w:trHeight w:val="397"/>
        </w:trPr>
        <w:tc>
          <w:tcPr>
            <w:tcW w:w="3246" w:type="dxa"/>
          </w:tcPr>
          <w:p w14:paraId="377FB62F" w14:textId="77777777" w:rsidR="0057242A" w:rsidRDefault="0057242A" w:rsidP="0057242A">
            <w:pPr>
              <w:ind w:left="0" w:right="5" w:firstLine="0"/>
              <w:jc w:val="center"/>
            </w:pPr>
          </w:p>
        </w:tc>
        <w:tc>
          <w:tcPr>
            <w:tcW w:w="1842" w:type="dxa"/>
          </w:tcPr>
          <w:p w14:paraId="397D0B62" w14:textId="77777777" w:rsidR="0057242A" w:rsidRDefault="0057242A" w:rsidP="0057242A">
            <w:pPr>
              <w:ind w:left="0" w:right="5" w:firstLine="0"/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2A6E12" w14:textId="77777777" w:rsidR="0057242A" w:rsidRDefault="0057242A" w:rsidP="0057242A">
            <w:pPr>
              <w:ind w:left="0" w:right="5" w:firstLine="0"/>
              <w:jc w:val="center"/>
            </w:pPr>
          </w:p>
        </w:tc>
        <w:tc>
          <w:tcPr>
            <w:tcW w:w="1843" w:type="dxa"/>
          </w:tcPr>
          <w:p w14:paraId="2FCD563F" w14:textId="77777777" w:rsidR="0057242A" w:rsidRPr="00270203" w:rsidRDefault="0057242A" w:rsidP="0057242A">
            <w:pPr>
              <w:spacing w:before="60" w:after="60"/>
              <w:ind w:left="0" w:right="6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270203">
              <w:rPr>
                <w:rFonts w:asciiTheme="minorHAnsi" w:hAnsiTheme="minorHAnsi" w:cstheme="minorHAnsi"/>
                <w:sz w:val="22"/>
              </w:rPr>
              <w:t>Home</w:t>
            </w:r>
          </w:p>
        </w:tc>
        <w:tc>
          <w:tcPr>
            <w:tcW w:w="3261" w:type="dxa"/>
          </w:tcPr>
          <w:p w14:paraId="73728115" w14:textId="77777777" w:rsidR="0057242A" w:rsidRDefault="0057242A" w:rsidP="0057242A">
            <w:pPr>
              <w:ind w:left="0" w:right="5" w:firstLine="0"/>
              <w:jc w:val="center"/>
            </w:pPr>
          </w:p>
        </w:tc>
      </w:tr>
      <w:tr w:rsidR="0057242A" w14:paraId="6947E481" w14:textId="77777777" w:rsidTr="0057242A">
        <w:trPr>
          <w:trHeight w:val="479"/>
        </w:trPr>
        <w:tc>
          <w:tcPr>
            <w:tcW w:w="5088" w:type="dxa"/>
            <w:gridSpan w:val="2"/>
            <w:vMerge w:val="restart"/>
          </w:tcPr>
          <w:p w14:paraId="3E6B0811" w14:textId="77777777" w:rsidR="0057242A" w:rsidRDefault="0057242A" w:rsidP="0057242A">
            <w:pPr>
              <w:ind w:left="0" w:right="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  <w:p w14:paraId="2B21428D" w14:textId="77777777" w:rsidR="0057242A" w:rsidRDefault="0057242A" w:rsidP="0057242A">
            <w:pPr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Complete form after each match and email to the Hallett Secretary (hcgs.secretary@gmail.com). Retain the original “paper” score sheet signed by both captains for your records.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3602F4EA" w14:textId="77777777" w:rsidR="0057242A" w:rsidRDefault="0057242A" w:rsidP="0057242A">
            <w:pPr>
              <w:ind w:left="0" w:right="5" w:firstLine="0"/>
              <w:jc w:val="center"/>
            </w:pPr>
          </w:p>
        </w:tc>
        <w:tc>
          <w:tcPr>
            <w:tcW w:w="1843" w:type="dxa"/>
          </w:tcPr>
          <w:p w14:paraId="2A7A78BF" w14:textId="77777777" w:rsidR="0057242A" w:rsidRDefault="0057242A" w:rsidP="0057242A">
            <w:pPr>
              <w:spacing w:before="60" w:after="60"/>
              <w:ind w:left="0" w:right="6" w:firstLine="0"/>
              <w:jc w:val="center"/>
            </w:pPr>
            <w:r w:rsidRPr="00270203">
              <w:rPr>
                <w:rFonts w:asciiTheme="minorHAnsi" w:hAnsiTheme="minorHAnsi" w:cstheme="minorHAnsi"/>
                <w:sz w:val="22"/>
              </w:rPr>
              <w:t>Away</w:t>
            </w:r>
          </w:p>
        </w:tc>
        <w:tc>
          <w:tcPr>
            <w:tcW w:w="3261" w:type="dxa"/>
          </w:tcPr>
          <w:p w14:paraId="3776F2A8" w14:textId="77777777" w:rsidR="0057242A" w:rsidRDefault="0057242A" w:rsidP="0057242A">
            <w:pPr>
              <w:ind w:left="0" w:right="5" w:firstLine="0"/>
              <w:jc w:val="center"/>
            </w:pPr>
          </w:p>
        </w:tc>
      </w:tr>
      <w:tr w:rsidR="0057242A" w14:paraId="33AEDDE0" w14:textId="77777777" w:rsidTr="0057242A">
        <w:trPr>
          <w:trHeight w:val="535"/>
        </w:trPr>
        <w:tc>
          <w:tcPr>
            <w:tcW w:w="5088" w:type="dxa"/>
            <w:gridSpan w:val="2"/>
            <w:vMerge/>
          </w:tcPr>
          <w:p w14:paraId="06162207" w14:textId="77777777" w:rsidR="0057242A" w:rsidRDefault="0057242A" w:rsidP="0057242A">
            <w:pPr>
              <w:ind w:left="0" w:right="5" w:firstLine="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1A240F02" w14:textId="77777777" w:rsidR="0057242A" w:rsidRDefault="0057242A" w:rsidP="0057242A">
            <w:pPr>
              <w:ind w:left="0" w:right="5" w:firstLine="0"/>
              <w:jc w:val="center"/>
            </w:pPr>
          </w:p>
        </w:tc>
        <w:tc>
          <w:tcPr>
            <w:tcW w:w="5104" w:type="dxa"/>
            <w:gridSpan w:val="2"/>
          </w:tcPr>
          <w:p w14:paraId="7460767F" w14:textId="77777777" w:rsidR="0057242A" w:rsidRPr="00270203" w:rsidRDefault="0057242A" w:rsidP="0057242A">
            <w:pPr>
              <w:ind w:left="0" w:right="5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Calibri" w:hAnsi="Calibri" w:cs="Calibri"/>
                <w:sz w:val="18"/>
              </w:rPr>
              <w:t>We certify that the players comply with the rules of the HCGS and have an ACTIVE handicap.</w:t>
            </w:r>
          </w:p>
        </w:tc>
      </w:tr>
    </w:tbl>
    <w:p w14:paraId="5682980A" w14:textId="77777777" w:rsidR="0017799D" w:rsidRDefault="0017799D" w:rsidP="00270203">
      <w:pPr>
        <w:ind w:left="0" w:right="0" w:firstLine="0"/>
        <w:jc w:val="left"/>
        <w:rPr>
          <w:rFonts w:ascii="Wingdings 2" w:eastAsia="Wingdings 2" w:hAnsi="Wingdings 2" w:cs="Wingdings 2"/>
          <w:sz w:val="32"/>
        </w:rPr>
      </w:pPr>
    </w:p>
    <w:p w14:paraId="4AB16053" w14:textId="3BA28647" w:rsidR="002856A1" w:rsidRPr="0013361A" w:rsidRDefault="003536E8" w:rsidP="0013361A">
      <w:pPr>
        <w:ind w:left="0" w:right="0" w:firstLine="0"/>
        <w:jc w:val="left"/>
        <w:rPr>
          <w:rFonts w:ascii="Wingdings 2" w:eastAsia="Wingdings 2" w:hAnsi="Wingdings 2" w:cs="Wingdings 2"/>
          <w:sz w:val="3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6B5953" wp14:editId="424EA3C9">
                <wp:simplePos x="0" y="0"/>
                <wp:positionH relativeFrom="column">
                  <wp:posOffset>-198119</wp:posOffset>
                </wp:positionH>
                <wp:positionV relativeFrom="paragraph">
                  <wp:posOffset>102771</wp:posOffset>
                </wp:positionV>
                <wp:extent cx="7556500" cy="1"/>
                <wp:effectExtent l="0" t="0" r="0" b="0"/>
                <wp:wrapNone/>
                <wp:docPr id="9316" name="Group 9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"/>
                          <a:chOff x="0" y="0"/>
                          <a:chExt cx="7556500" cy="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55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>
                                <a:moveTo>
                                  <a:pt x="7556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33469" sp="106775"/>
                            </a:custDash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5776F" id="Group 9316" o:spid="_x0000_s1026" style="position:absolute;margin-left:-15.6pt;margin-top:8.1pt;width:595pt;height:0;z-index:251659264" coordsize="75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">
                <v:shape id="Shape 9" o:spid="_x0000_s1027" style="position:absolute;width:75565;height:0;visibility:visible;mso-wrap-style:square;v-text-anchor:top" coordsize="755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" path="m7556500,l,e" filled="f" strokecolor="#4a7ebb" strokeweight="0">
                  <v:path arrowok="t" textboxrect="0,0,7556500,0"/>
                </v:shape>
              </v:group>
            </w:pict>
          </mc:Fallback>
        </mc:AlternateContent>
      </w:r>
      <w:r>
        <w:rPr>
          <w:rFonts w:ascii="Wingdings 2" w:eastAsia="Wingdings 2" w:hAnsi="Wingdings 2" w:cs="Wingdings 2"/>
          <w:sz w:val="32"/>
        </w:rPr>
        <w:t></w:t>
      </w:r>
    </w:p>
    <w:p w14:paraId="78CCADE6" w14:textId="77777777" w:rsidR="002856A1" w:rsidRDefault="002856A1" w:rsidP="0013361A">
      <w:pPr>
        <w:ind w:left="11" w:right="6" w:hanging="11"/>
        <w:jc w:val="center"/>
        <w:rPr>
          <w:sz w:val="32"/>
          <w:szCs w:val="32"/>
        </w:rPr>
      </w:pPr>
    </w:p>
    <w:p w14:paraId="23D1DF2C" w14:textId="77777777" w:rsidR="0017799D" w:rsidRDefault="0017799D" w:rsidP="0017799D">
      <w:pPr>
        <w:ind w:left="0" w:right="6" w:firstLine="0"/>
        <w:jc w:val="both"/>
        <w:rPr>
          <w:sz w:val="32"/>
          <w:szCs w:val="32"/>
        </w:rPr>
      </w:pPr>
    </w:p>
    <w:sectPr w:rsidR="0017799D" w:rsidSect="003536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E8"/>
    <w:rsid w:val="0013361A"/>
    <w:rsid w:val="0017799D"/>
    <w:rsid w:val="00270203"/>
    <w:rsid w:val="002856A1"/>
    <w:rsid w:val="003536E8"/>
    <w:rsid w:val="0057242A"/>
    <w:rsid w:val="00614FB6"/>
    <w:rsid w:val="007A30E5"/>
    <w:rsid w:val="007C423B"/>
    <w:rsid w:val="00986F17"/>
    <w:rsid w:val="009E7211"/>
    <w:rsid w:val="00AE275A"/>
    <w:rsid w:val="00B70911"/>
    <w:rsid w:val="00D25CF3"/>
    <w:rsid w:val="00E3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614F"/>
  <w15:chartTrackingRefBased/>
  <w15:docId w15:val="{37D4C288-7794-48B5-B009-2F7EDECB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E8"/>
    <w:pPr>
      <w:spacing w:after="0"/>
      <w:ind w:left="10" w:right="20" w:hanging="10"/>
      <w:jc w:val="right"/>
    </w:pPr>
    <w:rPr>
      <w:rFonts w:ascii="Arial" w:eastAsia="Arial" w:hAnsi="Arial" w:cs="Arial"/>
      <w:color w:val="000000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536E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5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EAF4-C4EF-4476-B79D-5088F8E9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 Schools &amp; Learning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Carney-John (St Josephs RC School and 6th Form Centre)</dc:creator>
  <cp:keywords/>
  <dc:description/>
  <cp:lastModifiedBy>Philip John</cp:lastModifiedBy>
  <cp:revision>4</cp:revision>
  <cp:lastPrinted>2022-01-12T11:45:00Z</cp:lastPrinted>
  <dcterms:created xsi:type="dcterms:W3CDTF">2022-01-28T13:05:00Z</dcterms:created>
  <dcterms:modified xsi:type="dcterms:W3CDTF">2023-02-14T19:34:00Z</dcterms:modified>
</cp:coreProperties>
</file>